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36EF177E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137ED7">
        <w:rPr>
          <w:rFonts w:eastAsia="Times New Roman" w:cs="Arial"/>
          <w:color w:val="004994"/>
          <w:spacing w:val="5"/>
          <w:kern w:val="28"/>
        </w:rPr>
        <w:t>OC-EC-Analyzer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137ED7">
        <w:rPr>
          <w:rFonts w:eastAsia="Times New Roman" w:cs="Arial"/>
          <w:color w:val="004994"/>
          <w:spacing w:val="5"/>
          <w:kern w:val="28"/>
        </w:rPr>
        <w:t>26_NAT_032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  <w:r w:rsidR="00522A5E">
        <w:rPr>
          <w:rFonts w:eastAsia="Times New Roman" w:cs="Arial"/>
          <w:color w:val="004994"/>
          <w:spacing w:val="5"/>
          <w:kern w:val="28"/>
        </w:rPr>
        <w:t>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15747D8A" w14:textId="490A2AB0" w:rsidR="00CE3A48" w:rsidRDefault="00CE3A48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UVgO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D62B7" w14:textId="77777777" w:rsidR="00EE7979" w:rsidRDefault="00EE7979" w:rsidP="003D338A">
      <w:pPr>
        <w:spacing w:after="0"/>
      </w:pPr>
      <w:r>
        <w:separator/>
      </w:r>
    </w:p>
  </w:endnote>
  <w:endnote w:type="continuationSeparator" w:id="0">
    <w:p w14:paraId="3727D181" w14:textId="77777777" w:rsidR="00EE7979" w:rsidRDefault="00EE7979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AF372A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54367F1E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137ED7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8DA60" w14:textId="77777777" w:rsidR="00EE7979" w:rsidRDefault="00EE7979" w:rsidP="003D338A">
      <w:pPr>
        <w:spacing w:after="0"/>
      </w:pPr>
      <w:r>
        <w:separator/>
      </w:r>
    </w:p>
  </w:footnote>
  <w:footnote w:type="continuationSeparator" w:id="0">
    <w:p w14:paraId="155D79C6" w14:textId="77777777" w:rsidR="00EE7979" w:rsidRDefault="00EE7979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37ED7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1138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E7979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205</Words>
  <Characters>1297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Hollinski, Herdis</cp:lastModifiedBy>
  <cp:revision>37</cp:revision>
  <cp:lastPrinted>2011-09-03T11:20:00Z</cp:lastPrinted>
  <dcterms:created xsi:type="dcterms:W3CDTF">2020-12-08T11:48:00Z</dcterms:created>
  <dcterms:modified xsi:type="dcterms:W3CDTF">2026-05-20T12:15:00Z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